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DD" w:rsidRDefault="008646DD" w:rsidP="008646DD">
      <w:pPr>
        <w:bidi/>
        <w:spacing w:after="200" w:line="276" w:lineRule="auto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فصل درونیابی:</w:t>
      </w:r>
    </w:p>
    <w:p w:rsidR="008646DD" w:rsidRDefault="008646DD" w:rsidP="008646DD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</w:t>
      </w:r>
      <w:r>
        <w:rPr>
          <w:rFonts w:cs="B Nazanin" w:hint="cs"/>
          <w:sz w:val="28"/>
          <w:szCs w:val="28"/>
          <w:rtl/>
        </w:rPr>
        <w:t xml:space="preserve">تابع جدولی داده‌ شده مقدار تقریبی </w:t>
      </w:r>
      <m:oMath>
        <m:r>
          <w:rPr>
            <w:rFonts w:ascii="Cambria Math" w:hAnsi="Cambria Math" w:cs="B Nazani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-1.5</m:t>
            </m:r>
          </m:e>
        </m:d>
      </m:oMath>
      <w:r>
        <w:rPr>
          <w:rFonts w:eastAsiaTheme="minorEastAsia"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را بدست آورید:</w:t>
      </w:r>
    </w:p>
    <w:tbl>
      <w:tblPr>
        <w:tblStyle w:val="TableGrid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754"/>
        <w:gridCol w:w="567"/>
        <w:gridCol w:w="754"/>
        <w:gridCol w:w="754"/>
      </w:tblGrid>
      <w:tr w:rsidR="008646DD" w:rsidTr="00CD7A00">
        <w:trPr>
          <w:trHeight w:val="526"/>
        </w:trPr>
        <w:tc>
          <w:tcPr>
            <w:tcW w:w="665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3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2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0</w:t>
            </w:r>
            <w:r>
              <w:rPr>
                <w:rFonts w:cs="B Lotus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-1</w:t>
            </w:r>
          </w:p>
        </w:tc>
        <w:tc>
          <w:tcPr>
            <w:tcW w:w="754" w:type="dxa"/>
            <w:tcBorders>
              <w:bottom w:val="single" w:sz="12" w:space="0" w:color="auto"/>
              <w:right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-</w:t>
            </w: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  <w:tr w:rsidR="008646DD" w:rsidTr="00CD7A00">
        <w:trPr>
          <w:trHeight w:val="504"/>
        </w:trPr>
        <w:tc>
          <w:tcPr>
            <w:tcW w:w="665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-</w:t>
            </w:r>
            <w:r>
              <w:rPr>
                <w:rFonts w:cs="B Lotus" w:hint="cs"/>
                <w:sz w:val="32"/>
                <w:szCs w:val="32"/>
                <w:rtl/>
              </w:rPr>
              <w:t>4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</w:rPr>
            </w:pPr>
            <w:r>
              <w:rPr>
                <w:rFonts w:cs="B Lotus"/>
                <w:sz w:val="32"/>
                <w:szCs w:val="32"/>
              </w:rPr>
              <w:t>13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16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4</w:t>
            </w:r>
          </w:p>
        </w:tc>
        <w:tc>
          <w:tcPr>
            <w:tcW w:w="754" w:type="dxa"/>
            <w:tcBorders>
              <w:top w:val="single" w:sz="12" w:space="0" w:color="auto"/>
              <w:right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8646DD" w:rsidRDefault="008646DD" w:rsidP="008646DD">
      <w:pPr>
        <w:bidi/>
        <w:spacing w:after="200" w:line="276" w:lineRule="auto"/>
        <w:ind w:left="270"/>
        <w:jc w:val="both"/>
        <w:rPr>
          <w:rFonts w:cs="B Nazanin"/>
          <w:sz w:val="28"/>
          <w:szCs w:val="28"/>
          <w:rtl/>
        </w:rPr>
      </w:pPr>
    </w:p>
    <w:p w:rsidR="008646DD" w:rsidRDefault="008646DD" w:rsidP="008646DD">
      <w:pPr>
        <w:bidi/>
        <w:spacing w:after="200" w:line="276" w:lineRule="auto"/>
        <w:ind w:left="270"/>
        <w:jc w:val="both"/>
        <w:rPr>
          <w:rFonts w:cs="B Nazanin"/>
          <w:sz w:val="28"/>
          <w:szCs w:val="28"/>
          <w:rtl/>
        </w:rPr>
      </w:pPr>
    </w:p>
    <w:p w:rsidR="008646DD" w:rsidRDefault="008646DD" w:rsidP="008646DD">
      <w:pPr>
        <w:bidi/>
        <w:spacing w:after="200" w:line="276" w:lineRule="auto"/>
        <w:ind w:left="270"/>
        <w:jc w:val="both"/>
        <w:rPr>
          <w:rFonts w:cs="B Nazanin"/>
          <w:sz w:val="28"/>
          <w:szCs w:val="28"/>
          <w:rtl/>
        </w:rPr>
      </w:pPr>
    </w:p>
    <w:p w:rsidR="008646DD" w:rsidRDefault="008646DD" w:rsidP="008646DD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</w:t>
      </w:r>
      <w:r>
        <w:rPr>
          <w:rFonts w:cs="B Nazanin" w:hint="cs"/>
          <w:sz w:val="28"/>
          <w:szCs w:val="28"/>
          <w:rtl/>
        </w:rPr>
        <w:t xml:space="preserve">تابع جدولی داده ‌شده مقدار تقریبی </w:t>
      </w:r>
      <m:oMath>
        <m:r>
          <w:rPr>
            <w:rFonts w:ascii="Cambria Math" w:hAnsi="Cambria Math" w:cs="B Nazani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4</m:t>
            </m:r>
          </m:e>
        </m:d>
      </m:oMath>
      <w:r>
        <w:rPr>
          <w:rFonts w:cs="B Nazanin" w:hint="cs"/>
          <w:sz w:val="28"/>
          <w:szCs w:val="28"/>
          <w:rtl/>
        </w:rPr>
        <w:t>را بدست آورید:</w:t>
      </w:r>
    </w:p>
    <w:p w:rsidR="008646DD" w:rsidRDefault="008646DD" w:rsidP="008646DD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01"/>
        <w:gridCol w:w="602"/>
        <w:gridCol w:w="801"/>
        <w:gridCol w:w="801"/>
      </w:tblGrid>
      <w:tr w:rsidR="008646DD" w:rsidTr="00CD7A00">
        <w:trPr>
          <w:trHeight w:val="508"/>
        </w:trPr>
        <w:tc>
          <w:tcPr>
            <w:tcW w:w="706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</w:t>
            </w: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  <w:tr w:rsidR="008646DD" w:rsidTr="00CD7A00">
        <w:trPr>
          <w:trHeight w:val="487"/>
        </w:trPr>
        <w:tc>
          <w:tcPr>
            <w:tcW w:w="706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146</w:t>
            </w:r>
          </w:p>
        </w:tc>
        <w:tc>
          <w:tcPr>
            <w:tcW w:w="801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801" w:type="dxa"/>
            <w:tcBorders>
              <w:top w:val="single" w:sz="12" w:space="0" w:color="auto"/>
              <w:right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/>
                <w:sz w:val="32"/>
                <w:szCs w:val="32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</w:tcBorders>
          </w:tcPr>
          <w:p w:rsidR="008646DD" w:rsidRDefault="008646DD" w:rsidP="00CD7A00">
            <w:pPr>
              <w:jc w:val="both"/>
              <w:rPr>
                <w:rFonts w:cs="B Lotus"/>
                <w:sz w:val="32"/>
                <w:szCs w:val="32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Lotus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Lotus"/>
                        <w:sz w:val="32"/>
                        <w:szCs w:val="32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8646DD" w:rsidRDefault="008646DD" w:rsidP="008646DD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  <w:rtl/>
        </w:rPr>
      </w:pPr>
    </w:p>
    <w:p w:rsidR="008646DD" w:rsidRDefault="008646DD" w:rsidP="008646DD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  <w:rtl/>
        </w:rPr>
      </w:pPr>
    </w:p>
    <w:p w:rsidR="008646DD" w:rsidRDefault="008646DD" w:rsidP="008646DD">
      <w:pPr>
        <w:pStyle w:val="ListParagraph"/>
        <w:bidi/>
        <w:spacing w:after="200" w:line="276" w:lineRule="auto"/>
        <w:ind w:left="630"/>
        <w:jc w:val="both"/>
        <w:rPr>
          <w:rFonts w:cs="B Nazanin"/>
          <w:sz w:val="28"/>
          <w:szCs w:val="28"/>
          <w:rtl/>
        </w:rPr>
      </w:pPr>
    </w:p>
    <w:p w:rsidR="008646DD" w:rsidRDefault="008646DD" w:rsidP="008646DD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چندجمله</w:t>
      </w:r>
      <w:r>
        <w:rPr>
          <w:rFonts w:cs="0 Arabic Style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 xml:space="preserve">ای درونیاب لاگرانژ </w:t>
      </w:r>
      <m:oMath>
        <m:r>
          <w:rPr>
            <w:rFonts w:ascii="Cambria Math" w:hAnsi="Cambria Math" w:cs="B Nazani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B Nazanin"/>
                <w:sz w:val="28"/>
                <w:szCs w:val="28"/>
              </w:rPr>
              <m:t>(x)</m:t>
            </m:r>
          </m:e>
        </m:func>
      </m:oMath>
      <w:r>
        <w:rPr>
          <w:rFonts w:eastAsiaTheme="minorEastAsia" w:cs="B Nazanin" w:hint="cs"/>
          <w:sz w:val="28"/>
          <w:szCs w:val="28"/>
          <w:rtl/>
        </w:rPr>
        <w:t xml:space="preserve">  را در نقاط درونیابی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</w:rPr>
          <m:t>=2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</w:rPr>
          <m:t>=4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و   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</w:rPr>
          <m:t>=5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بیابید.</w:t>
      </w:r>
    </w:p>
    <w:p w:rsidR="008646DD" w:rsidRDefault="008646DD" w:rsidP="008646DD">
      <w:pPr>
        <w:bidi/>
        <w:spacing w:after="20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16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مقادیر </w:t>
      </w:r>
      <m:oMath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B Nazanin"/>
            <w:sz w:val="28"/>
            <w:szCs w:val="28"/>
          </w:rPr>
          <m:t>=0.368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=2.718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مفروضند. مطلوب است محاسبه تقریبی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e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0.25</m:t>
            </m:r>
          </m:sup>
        </m:sSup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و تعیین حداکثر خطای این تقریب.</w:t>
      </w:r>
    </w:p>
    <w:p w:rsidR="00E5175E" w:rsidRPr="008646DD" w:rsidRDefault="00E5175E" w:rsidP="008646DD">
      <w:pPr>
        <w:bidi/>
      </w:pPr>
      <w:bookmarkStart w:id="0" w:name="_GoBack"/>
      <w:bookmarkEnd w:id="0"/>
    </w:p>
    <w:sectPr w:rsidR="00E5175E" w:rsidRPr="0086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Arabic Style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DD"/>
    <w:rsid w:val="008646DD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DD"/>
    <w:pPr>
      <w:ind w:left="720"/>
      <w:contextualSpacing/>
    </w:pPr>
  </w:style>
  <w:style w:type="table" w:styleId="TableGrid">
    <w:name w:val="Table Grid"/>
    <w:basedOn w:val="TableNormal"/>
    <w:uiPriority w:val="59"/>
    <w:rsid w:val="008646D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DD"/>
    <w:pPr>
      <w:ind w:left="720"/>
      <w:contextualSpacing/>
    </w:pPr>
  </w:style>
  <w:style w:type="table" w:styleId="TableGrid">
    <w:name w:val="Table Grid"/>
    <w:basedOn w:val="TableNormal"/>
    <w:uiPriority w:val="59"/>
    <w:rsid w:val="008646D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kalhori</dc:creator>
  <cp:lastModifiedBy>maryam kalhori</cp:lastModifiedBy>
  <cp:revision>1</cp:revision>
  <dcterms:created xsi:type="dcterms:W3CDTF">2017-10-23T08:14:00Z</dcterms:created>
  <dcterms:modified xsi:type="dcterms:W3CDTF">2017-10-23T08:18:00Z</dcterms:modified>
</cp:coreProperties>
</file>